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35A3" w14:textId="77777777" w:rsidR="00127F13" w:rsidRDefault="00000000">
      <w:pPr>
        <w:pStyle w:val="Body"/>
        <w:widowControl w:val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 </w:t>
      </w:r>
    </w:p>
    <w:tbl>
      <w:tblPr>
        <w:tblW w:w="129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5"/>
        <w:gridCol w:w="1767"/>
        <w:gridCol w:w="1725"/>
        <w:gridCol w:w="1849"/>
        <w:gridCol w:w="1767"/>
        <w:gridCol w:w="1706"/>
        <w:gridCol w:w="1750"/>
      </w:tblGrid>
      <w:tr w:rsidR="00127F13" w14:paraId="357733E2" w14:textId="77777777">
        <w:trPr>
          <w:trHeight w:val="5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5CD2" w14:textId="77777777" w:rsidR="00127F13" w:rsidRDefault="00000000">
            <w:pPr>
              <w:pStyle w:val="Body"/>
              <w:jc w:val="center"/>
            </w:pPr>
            <w:r>
              <w:rPr>
                <w:rStyle w:val="None"/>
                <w:rFonts w:ascii="Arial" w:hAnsi="Arial"/>
                <w:b/>
                <w:bCs/>
              </w:rPr>
              <w:t>Desired Outcome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BD62" w14:textId="77777777" w:rsidR="00127F13" w:rsidRDefault="00000000">
            <w:pPr>
              <w:pStyle w:val="Body"/>
              <w:jc w:val="center"/>
            </w:pPr>
            <w:r>
              <w:rPr>
                <w:rStyle w:val="None"/>
                <w:rFonts w:ascii="Arial" w:hAnsi="Arial"/>
                <w:b/>
                <w:bCs/>
              </w:rPr>
              <w:t>Strategy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0AF4" w14:textId="77777777" w:rsidR="00127F13" w:rsidRDefault="00000000">
            <w:pPr>
              <w:pStyle w:val="Body"/>
              <w:jc w:val="center"/>
            </w:pPr>
            <w:r>
              <w:rPr>
                <w:rStyle w:val="None"/>
                <w:rFonts w:ascii="Arial" w:hAnsi="Arial"/>
                <w:b/>
                <w:bCs/>
              </w:rPr>
              <w:t>Target Date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0EE0" w14:textId="77777777" w:rsidR="00127F13" w:rsidRDefault="00000000">
            <w:pPr>
              <w:pStyle w:val="Body"/>
              <w:jc w:val="center"/>
            </w:pPr>
            <w:r>
              <w:rPr>
                <w:rStyle w:val="None"/>
                <w:rFonts w:ascii="Arial" w:hAnsi="Arial"/>
                <w:b/>
                <w:bCs/>
              </w:rPr>
              <w:t>Resources Needed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9838" w14:textId="77777777" w:rsidR="00127F13" w:rsidRDefault="00000000">
            <w:pPr>
              <w:pStyle w:val="Body"/>
              <w:jc w:val="center"/>
            </w:pPr>
            <w:r>
              <w:rPr>
                <w:rStyle w:val="None"/>
                <w:rFonts w:ascii="Arial" w:hAnsi="Arial"/>
                <w:b/>
                <w:bCs/>
              </w:rPr>
              <w:t>Person Responsible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64F3" w14:textId="77777777" w:rsidR="00127F13" w:rsidRDefault="00000000">
            <w:pPr>
              <w:pStyle w:val="Body"/>
              <w:jc w:val="center"/>
            </w:pPr>
            <w:r>
              <w:rPr>
                <w:rStyle w:val="None"/>
                <w:rFonts w:ascii="Arial" w:hAnsi="Arial"/>
                <w:b/>
                <w:bCs/>
              </w:rPr>
              <w:t>Status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987F" w14:textId="77777777" w:rsidR="00127F13" w:rsidRDefault="00000000">
            <w:pPr>
              <w:pStyle w:val="Body"/>
              <w:jc w:val="center"/>
              <w:rPr>
                <w:rStyle w:val="None"/>
                <w:rFonts w:ascii="Arial" w:eastAsia="Arial" w:hAnsi="Arial" w:cs="Arial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Comments/</w:t>
            </w:r>
          </w:p>
          <w:p w14:paraId="69BDE7EC" w14:textId="77777777" w:rsidR="00127F13" w:rsidRDefault="00000000">
            <w:pPr>
              <w:pStyle w:val="Body"/>
              <w:jc w:val="center"/>
            </w:pPr>
            <w:r>
              <w:rPr>
                <w:rStyle w:val="None"/>
                <w:rFonts w:ascii="Arial" w:hAnsi="Arial"/>
                <w:b/>
                <w:bCs/>
              </w:rPr>
              <w:t>Outcome</w:t>
            </w:r>
          </w:p>
        </w:tc>
      </w:tr>
      <w:tr w:rsidR="00127F13" w14:paraId="556D8436" w14:textId="77777777">
        <w:trPr>
          <w:trHeight w:val="198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3533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11BC608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Download Bully Prevention curriculum.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1F4F" w14:textId="77777777" w:rsidR="00127F13" w:rsidRDefault="00127F1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0407" w14:textId="77777777" w:rsidR="00127F13" w:rsidRDefault="00127F13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2A5B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color w:val="543018"/>
                <w:sz w:val="20"/>
                <w:szCs w:val="20"/>
                <w:u w:color="543018"/>
              </w:rPr>
            </w:pPr>
            <w:r>
              <w:rPr>
                <w:rStyle w:val="None"/>
                <w:rFonts w:ascii="Arial" w:hAnsi="Arial"/>
                <w:color w:val="543018"/>
                <w:sz w:val="20"/>
                <w:szCs w:val="20"/>
                <w:u w:color="543018"/>
              </w:rPr>
              <w:t>Elementary School - Bully Prevention in PBS (</w:t>
            </w:r>
            <w:hyperlink r:id="rId6" w:history="1">
              <w:r>
                <w:rPr>
                  <w:rStyle w:val="Hyperlink1"/>
                  <w:rFonts w:ascii="Arial" w:hAnsi="Arial"/>
                  <w:sz w:val="20"/>
                  <w:szCs w:val="20"/>
                </w:rPr>
                <w:t>PDF</w:t>
              </w:r>
            </w:hyperlink>
            <w:r>
              <w:rPr>
                <w:rStyle w:val="None"/>
                <w:rFonts w:ascii="Arial" w:hAnsi="Arial"/>
                <w:color w:val="543018"/>
                <w:sz w:val="20"/>
                <w:szCs w:val="20"/>
                <w:u w:color="543018"/>
              </w:rPr>
              <w:t>)</w:t>
            </w:r>
          </w:p>
          <w:p w14:paraId="48EBA62C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color w:val="543018"/>
                <w:sz w:val="20"/>
                <w:szCs w:val="20"/>
                <w:u w:color="543018"/>
              </w:rPr>
            </w:pPr>
          </w:p>
          <w:p w14:paraId="1352B9E9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color w:val="543018"/>
                <w:sz w:val="20"/>
                <w:szCs w:val="20"/>
                <w:u w:color="543018"/>
              </w:rPr>
              <w:t>Middle/High School - Bullying and Harassment Prevention (</w:t>
            </w:r>
            <w:hyperlink r:id="rId7" w:history="1">
              <w:r>
                <w:rPr>
                  <w:rStyle w:val="Hyperlink1"/>
                  <w:rFonts w:ascii="Arial" w:hAnsi="Arial"/>
                  <w:sz w:val="20"/>
                  <w:szCs w:val="20"/>
                </w:rPr>
                <w:t>PDF</w:t>
              </w:r>
            </w:hyperlink>
            <w:r>
              <w:rPr>
                <w:rStyle w:val="None"/>
                <w:rFonts w:ascii="Arial" w:hAnsi="Arial"/>
                <w:color w:val="543018"/>
                <w:sz w:val="20"/>
                <w:szCs w:val="20"/>
                <w:u w:color="543018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C901" w14:textId="77777777" w:rsidR="00127F13" w:rsidRDefault="00127F1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0F64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3F195BF9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Pending</w:t>
            </w:r>
          </w:p>
          <w:p w14:paraId="4AEA47D5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18D29132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Ongoing</w:t>
            </w:r>
          </w:p>
          <w:p w14:paraId="6118E455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12FC816D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DF54" w14:textId="77777777" w:rsidR="00127F13" w:rsidRDefault="00127F13"/>
        </w:tc>
      </w:tr>
      <w:tr w:rsidR="00127F13" w14:paraId="73A24609" w14:textId="77777777">
        <w:trPr>
          <w:trHeight w:val="15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FEA1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AB65FB8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Middle/High School: Establish a Student Advisory Committee.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31200" w14:textId="77777777" w:rsidR="00127F13" w:rsidRDefault="00127F1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6317" w14:textId="77777777" w:rsidR="00127F13" w:rsidRDefault="00127F13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4211" w14:textId="77777777" w:rsidR="00127F13" w:rsidRDefault="00127F1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88C6" w14:textId="77777777" w:rsidR="00127F13" w:rsidRDefault="00127F1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04D8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1121C87C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Pending</w:t>
            </w:r>
          </w:p>
          <w:p w14:paraId="5814F3BE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36D7B0CB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Ongoing</w:t>
            </w:r>
          </w:p>
          <w:p w14:paraId="0BA61D63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7EC216EF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C2F6" w14:textId="77777777" w:rsidR="00127F13" w:rsidRDefault="00127F13"/>
        </w:tc>
      </w:tr>
      <w:tr w:rsidR="00127F13" w14:paraId="29146CAD" w14:textId="77777777">
        <w:trPr>
          <w:trHeight w:val="15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AC0D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862E09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Identify a </w:t>
            </w:r>
            <w:r w:rsidRPr="00DC0031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STOP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signal at school.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FBC4" w14:textId="77777777" w:rsidR="00127F13" w:rsidRDefault="00127F1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68A5" w14:textId="77777777" w:rsidR="00127F13" w:rsidRDefault="00127F13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3EA3" w14:textId="77777777" w:rsidR="00127F13" w:rsidRDefault="00127F1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ABA4" w14:textId="77777777" w:rsidR="00127F13" w:rsidRDefault="00127F1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5D70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420367A2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Pending</w:t>
            </w:r>
          </w:p>
          <w:p w14:paraId="17AB8972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2AC49ADB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Ongoing</w:t>
            </w:r>
          </w:p>
          <w:p w14:paraId="53757F20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5D9AD7F9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5422" w14:textId="77777777" w:rsidR="00127F13" w:rsidRDefault="00127F13"/>
        </w:tc>
      </w:tr>
      <w:tr w:rsidR="00127F13" w14:paraId="7D880E13" w14:textId="77777777">
        <w:trPr>
          <w:trHeight w:val="15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F7E6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0C7FE3C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Identify Bullying Prevention </w:t>
            </w:r>
            <w:r w:rsidRPr="00DC0031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Coordinator and Facilitator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to help lead and plan efforts.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08CF" w14:textId="77777777" w:rsidR="00127F13" w:rsidRDefault="00127F1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ABD8" w14:textId="77777777" w:rsidR="00127F13" w:rsidRDefault="00127F13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2B40" w14:textId="77777777" w:rsidR="00127F13" w:rsidRDefault="00127F1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0F6A" w14:textId="77777777" w:rsidR="00127F13" w:rsidRDefault="00127F1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3531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779570EA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Pending</w:t>
            </w:r>
          </w:p>
          <w:p w14:paraId="3B19B23A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63D7203A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Ongoing</w:t>
            </w:r>
          </w:p>
          <w:p w14:paraId="4EFC4402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3EC9F2FE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D42F" w14:textId="77777777" w:rsidR="00127F13" w:rsidRDefault="00127F13"/>
        </w:tc>
      </w:tr>
      <w:tr w:rsidR="00127F13" w14:paraId="7D76D1B4" w14:textId="77777777">
        <w:trPr>
          <w:trHeight w:val="15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EA88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D82585F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Provide training for all </w:t>
            </w:r>
            <w:r w:rsidRPr="00DC0031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staff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FCBE" w14:textId="77777777" w:rsidR="00127F13" w:rsidRDefault="00127F1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E2C3" w14:textId="77777777" w:rsidR="00127F13" w:rsidRDefault="00127F13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0F3B" w14:textId="77777777" w:rsidR="00127F13" w:rsidRDefault="00127F1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D33B5" w14:textId="77777777" w:rsidR="00127F13" w:rsidRDefault="00127F1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8875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1060EB51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Pending</w:t>
            </w:r>
          </w:p>
          <w:p w14:paraId="71302ACF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5FE743BA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Ongoing</w:t>
            </w:r>
          </w:p>
          <w:p w14:paraId="461E326D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0F81631B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BEAC" w14:textId="77777777" w:rsidR="00127F13" w:rsidRDefault="00127F13"/>
        </w:tc>
      </w:tr>
      <w:tr w:rsidR="00127F13" w14:paraId="7452B0AE" w14:textId="77777777">
        <w:trPr>
          <w:trHeight w:val="15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E4F2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0F6E9D0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Provide training for all </w:t>
            </w:r>
            <w:r w:rsidRPr="00DC0031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students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using lesson plans in curriculum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987E" w14:textId="77777777" w:rsidR="00127F13" w:rsidRDefault="00127F1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01FF" w14:textId="77777777" w:rsidR="00127F13" w:rsidRDefault="00127F13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86F5" w14:textId="77777777" w:rsidR="00127F13" w:rsidRDefault="00127F1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0719" w14:textId="77777777" w:rsidR="00127F13" w:rsidRDefault="00127F1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165C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589D9DD0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Pending</w:t>
            </w:r>
          </w:p>
          <w:p w14:paraId="31BC1EF6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18FC9A83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Ongoing</w:t>
            </w:r>
          </w:p>
          <w:p w14:paraId="2DC05095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45E0386C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6E56" w14:textId="77777777" w:rsidR="00127F13" w:rsidRDefault="00127F13"/>
        </w:tc>
      </w:tr>
      <w:tr w:rsidR="00127F13" w14:paraId="6F7B3004" w14:textId="77777777">
        <w:trPr>
          <w:trHeight w:val="15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0271" w14:textId="77777777" w:rsidR="00127F13" w:rsidRDefault="00127F1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5D76CDC" w14:textId="77777777" w:rsidR="00127F13" w:rsidRDefault="00000000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Provide opportunities for Forums and Discussions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1C85" w14:textId="77777777" w:rsidR="00127F13" w:rsidRDefault="00127F1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0A08" w14:textId="77777777" w:rsidR="00127F13" w:rsidRDefault="00127F13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CE71" w14:textId="77777777" w:rsidR="00127F13" w:rsidRDefault="00127F1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905B" w14:textId="77777777" w:rsidR="00127F13" w:rsidRDefault="00127F1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BB96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1ED7631A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Pending</w:t>
            </w:r>
          </w:p>
          <w:p w14:paraId="4801AECB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039B6D21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Ongoing</w:t>
            </w:r>
          </w:p>
          <w:p w14:paraId="7CB6341F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74FA7EBF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5E65" w14:textId="77777777" w:rsidR="00127F13" w:rsidRDefault="00127F13"/>
        </w:tc>
      </w:tr>
      <w:tr w:rsidR="00127F13" w14:paraId="25AAE163" w14:textId="77777777">
        <w:trPr>
          <w:trHeight w:val="15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F5CC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AFB85FA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4F8CC1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Build Ownership &amp; Buying with staff and students.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A626" w14:textId="77777777" w:rsidR="00127F13" w:rsidRDefault="00127F1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D811" w14:textId="77777777" w:rsidR="00127F13" w:rsidRDefault="00127F13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0353" w14:textId="77777777" w:rsidR="00127F13" w:rsidRDefault="00127F1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90B8" w14:textId="77777777" w:rsidR="00127F13" w:rsidRDefault="00127F1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CF91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1A22B6A9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Pending</w:t>
            </w:r>
          </w:p>
          <w:p w14:paraId="40C621B9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0C08961E" w14:textId="77777777" w:rsidR="00127F13" w:rsidRDefault="00000000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Ongoing</w:t>
            </w:r>
          </w:p>
          <w:p w14:paraId="4073C38E" w14:textId="77777777" w:rsidR="00127F13" w:rsidRDefault="00127F13">
            <w:pPr>
              <w:pStyle w:val="Body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</w:p>
          <w:p w14:paraId="34220371" w14:textId="77777777" w:rsidR="00127F13" w:rsidRDefault="00000000">
            <w:pPr>
              <w:pStyle w:val="Body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CC43" w14:textId="77777777" w:rsidR="00127F13" w:rsidRDefault="00127F13"/>
        </w:tc>
      </w:tr>
      <w:tr w:rsidR="00127F13" w14:paraId="59DC2C56" w14:textId="77777777">
        <w:trPr>
          <w:trHeight w:val="15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4B8A" w14:textId="77777777" w:rsidR="00127F13" w:rsidRDefault="00000000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Monitor and use data to make decisions.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A5EE" w14:textId="77777777" w:rsidR="00127F13" w:rsidRDefault="00127F1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692A" w14:textId="77777777" w:rsidR="00127F13" w:rsidRDefault="00127F13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3198" w14:textId="77777777" w:rsidR="00127F13" w:rsidRDefault="00127F1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7D0B" w14:textId="77777777" w:rsidR="00127F13" w:rsidRDefault="00127F1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ED54" w14:textId="77777777" w:rsidR="00127F13" w:rsidRDefault="00127F13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A3A8" w14:textId="77777777" w:rsidR="00127F13" w:rsidRDefault="00127F13"/>
        </w:tc>
      </w:tr>
      <w:tr w:rsidR="00127F13" w14:paraId="4CC50BE2" w14:textId="77777777">
        <w:trPr>
          <w:trHeight w:val="15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3F1" w14:textId="77777777" w:rsidR="00127F13" w:rsidRDefault="00000000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Identify students who need targeted support.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F98D" w14:textId="77777777" w:rsidR="00127F13" w:rsidRDefault="00127F1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5996" w14:textId="77777777" w:rsidR="00127F13" w:rsidRDefault="00127F13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8E49" w14:textId="77777777" w:rsidR="00127F13" w:rsidRDefault="00127F1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423D" w14:textId="77777777" w:rsidR="00127F13" w:rsidRDefault="00127F1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EF15" w14:textId="77777777" w:rsidR="00127F13" w:rsidRDefault="00127F13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D910" w14:textId="77777777" w:rsidR="00127F13" w:rsidRDefault="00127F13"/>
        </w:tc>
      </w:tr>
      <w:tr w:rsidR="00127F13" w14:paraId="4403A31B" w14:textId="77777777">
        <w:trPr>
          <w:trHeight w:val="15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CB79" w14:textId="77777777" w:rsidR="00127F13" w:rsidRDefault="00127F1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A9C9" w14:textId="77777777" w:rsidR="00127F13" w:rsidRDefault="00127F1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7324" w14:textId="77777777" w:rsidR="00127F13" w:rsidRDefault="00127F13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EDDE" w14:textId="77777777" w:rsidR="00127F13" w:rsidRDefault="00127F1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238F" w14:textId="77777777" w:rsidR="00127F13" w:rsidRDefault="00127F13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EA7B" w14:textId="77777777" w:rsidR="00127F13" w:rsidRDefault="00127F13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601A" w14:textId="77777777" w:rsidR="00127F13" w:rsidRDefault="00127F13"/>
        </w:tc>
      </w:tr>
    </w:tbl>
    <w:p w14:paraId="5A951E98" w14:textId="77777777" w:rsidR="00127F13" w:rsidRDefault="00127F13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sz w:val="20"/>
          <w:szCs w:val="20"/>
        </w:rPr>
      </w:pPr>
    </w:p>
    <w:p w14:paraId="25C39A9E" w14:textId="77777777" w:rsidR="00127F13" w:rsidRDefault="00127F13">
      <w:pPr>
        <w:pStyle w:val="Body"/>
        <w:widowControl w:val="0"/>
      </w:pPr>
    </w:p>
    <w:sectPr w:rsidR="00127F13">
      <w:headerReference w:type="default" r:id="rId8"/>
      <w:footerReference w:type="default" r:id="rId9"/>
      <w:pgSz w:w="15840" w:h="12240" w:orient="landscape"/>
      <w:pgMar w:top="1800" w:right="1440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CFA1" w14:textId="77777777" w:rsidR="006E330E" w:rsidRDefault="006E330E">
      <w:r>
        <w:separator/>
      </w:r>
    </w:p>
  </w:endnote>
  <w:endnote w:type="continuationSeparator" w:id="0">
    <w:p w14:paraId="35BE6F57" w14:textId="77777777" w:rsidR="006E330E" w:rsidRDefault="006E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 Sans">
    <w:panose1 w:val="020B0604020202020204"/>
    <w:charset w:val="4D"/>
    <w:family w:val="auto"/>
    <w:pitch w:val="variable"/>
    <w:sig w:usb0="A00004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3174" w14:textId="77777777" w:rsidR="00127F13" w:rsidRDefault="00000000">
    <w:pPr>
      <w:pStyle w:val="Body"/>
      <w:tabs>
        <w:tab w:val="center" w:pos="4320"/>
        <w:tab w:val="right" w:pos="8640"/>
      </w:tabs>
      <w:jc w:val="center"/>
      <w:rPr>
        <w:rStyle w:val="None"/>
        <w:rFonts w:ascii="Arial" w:eastAsia="Arial" w:hAnsi="Arial" w:cs="Arial"/>
        <w:sz w:val="20"/>
        <w:szCs w:val="20"/>
      </w:rPr>
    </w:pPr>
    <w:r>
      <w:t xml:space="preserve">                                                                             </w:t>
    </w:r>
    <w:hyperlink r:id="rId1" w:history="1">
      <w:r>
        <w:rPr>
          <w:rStyle w:val="Hyperlink0"/>
          <w:lang w:val="it-IT"/>
        </w:rPr>
        <w:t>koi-education.com</w:t>
      </w:r>
    </w:hyperlink>
    <w:r>
      <w:rPr>
        <w:rStyle w:val="None"/>
        <w:rFonts w:ascii="Arial" w:hAnsi="Arial"/>
      </w:rPr>
      <w:t xml:space="preserve"> </w:t>
    </w:r>
    <w:r>
      <w:rPr>
        <w:rStyle w:val="None"/>
      </w:rPr>
      <w:t xml:space="preserve">            </w:t>
    </w:r>
    <w:r>
      <w:rPr>
        <w:rStyle w:val="None"/>
        <w:rFonts w:ascii="Arial" w:eastAsia="Arial" w:hAnsi="Arial" w:cs="Arial"/>
        <w:sz w:val="20"/>
        <w:szCs w:val="20"/>
      </w:rPr>
      <w:tab/>
    </w:r>
    <w:r>
      <w:rPr>
        <w:rStyle w:val="None"/>
        <w:rFonts w:ascii="Arial" w:eastAsia="Arial" w:hAnsi="Arial" w:cs="Arial"/>
        <w:sz w:val="20"/>
        <w:szCs w:val="20"/>
      </w:rPr>
      <w:tab/>
    </w:r>
    <w:r>
      <w:rPr>
        <w:rStyle w:val="None"/>
        <w:rFonts w:ascii="Arial" w:eastAsia="Arial" w:hAnsi="Arial" w:cs="Arial"/>
        <w:sz w:val="20"/>
        <w:szCs w:val="20"/>
      </w:rPr>
      <w:tab/>
    </w:r>
    <w:r>
      <w:rPr>
        <w:rStyle w:val="None"/>
        <w:rFonts w:ascii="Arial" w:eastAsia="Arial" w:hAnsi="Arial" w:cs="Arial"/>
        <w:sz w:val="20"/>
        <w:szCs w:val="20"/>
      </w:rPr>
      <w:tab/>
    </w:r>
  </w:p>
  <w:p w14:paraId="233102FD" w14:textId="77777777" w:rsidR="00127F13" w:rsidRDefault="00000000">
    <w:pPr>
      <w:pStyle w:val="Body"/>
      <w:tabs>
        <w:tab w:val="center" w:pos="4320"/>
        <w:tab w:val="right" w:pos="8640"/>
      </w:tabs>
      <w:jc w:val="right"/>
      <w:rPr>
        <w:rStyle w:val="None"/>
        <w:rFonts w:ascii="Arial" w:eastAsia="Arial" w:hAnsi="Arial" w:cs="Arial"/>
        <w:sz w:val="20"/>
        <w:szCs w:val="20"/>
      </w:rPr>
    </w:pPr>
    <w:r>
      <w:rPr>
        <w:rStyle w:val="None"/>
        <w:rFonts w:ascii="Arial" w:hAnsi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rStyle w:val="None"/>
      </w:rPr>
      <w:t xml:space="preserve">         </w:t>
    </w:r>
    <w:r>
      <w:rPr>
        <w:rStyle w:val="None"/>
        <w:rFonts w:ascii="Arial" w:hAnsi="Arial"/>
        <w:sz w:val="20"/>
        <w:szCs w:val="20"/>
      </w:rPr>
      <w:t xml:space="preserve">          </w:t>
    </w:r>
  </w:p>
  <w:p w14:paraId="2A4C6134" w14:textId="77777777" w:rsidR="00127F13" w:rsidRDefault="00127F13">
    <w:pPr>
      <w:pStyle w:val="Body"/>
      <w:tabs>
        <w:tab w:val="center" w:pos="4320"/>
        <w:tab w:val="right" w:pos="8640"/>
      </w:tabs>
      <w:jc w:val="right"/>
      <w:rPr>
        <w:rStyle w:val="None"/>
        <w:rFonts w:ascii="Arial" w:eastAsia="Arial" w:hAnsi="Arial" w:cs="Arial"/>
        <w:sz w:val="20"/>
        <w:szCs w:val="20"/>
      </w:rPr>
    </w:pPr>
  </w:p>
  <w:p w14:paraId="4F39D1B2" w14:textId="77777777" w:rsidR="00127F13" w:rsidRDefault="00127F13">
    <w:pPr>
      <w:pStyle w:val="Body"/>
      <w:tabs>
        <w:tab w:val="center" w:pos="4320"/>
        <w:tab w:val="right" w:pos="8640"/>
      </w:tabs>
      <w:jc w:val="right"/>
      <w:rPr>
        <w:rStyle w:val="None"/>
        <w:rFonts w:ascii="Arial" w:eastAsia="Arial" w:hAnsi="Arial" w:cs="Arial"/>
        <w:sz w:val="20"/>
        <w:szCs w:val="20"/>
      </w:rPr>
    </w:pPr>
  </w:p>
  <w:p w14:paraId="782E7047" w14:textId="77777777" w:rsidR="00127F13" w:rsidRDefault="00000000">
    <w:pPr>
      <w:pStyle w:val="Body"/>
      <w:tabs>
        <w:tab w:val="center" w:pos="4320"/>
        <w:tab w:val="right" w:pos="8640"/>
      </w:tabs>
      <w:jc w:val="right"/>
      <w:rPr>
        <w:rStyle w:val="None"/>
        <w:rFonts w:ascii="Arial" w:eastAsia="Arial" w:hAnsi="Arial" w:cs="Arial"/>
        <w:sz w:val="20"/>
        <w:szCs w:val="20"/>
      </w:rPr>
    </w:pPr>
    <w:r>
      <w:rPr>
        <w:rStyle w:val="None"/>
        <w:rFonts w:ascii="Arial" w:hAnsi="Arial"/>
        <w:sz w:val="20"/>
        <w:szCs w:val="20"/>
      </w:rPr>
      <w:t xml:space="preserve">Updated 10/2023 </w:t>
    </w:r>
  </w:p>
  <w:p w14:paraId="28965319" w14:textId="77777777" w:rsidR="00127F13" w:rsidRDefault="00000000">
    <w:pPr>
      <w:pStyle w:val="Body"/>
      <w:tabs>
        <w:tab w:val="center" w:pos="4320"/>
        <w:tab w:val="right" w:pos="8640"/>
      </w:tabs>
      <w:jc w:val="right"/>
    </w:pPr>
    <w:r>
      <w:rPr>
        <w:rStyle w:val="None"/>
        <w:rFonts w:ascii="Arial" w:eastAsia="Arial" w:hAnsi="Arial" w:cs="Arial"/>
        <w:sz w:val="20"/>
        <w:szCs w:val="20"/>
      </w:rPr>
      <w:fldChar w:fldCharType="begin"/>
    </w:r>
    <w:r>
      <w:rPr>
        <w:rStyle w:val="Non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None"/>
        <w:rFonts w:ascii="Arial" w:eastAsia="Arial" w:hAnsi="Arial" w:cs="Arial"/>
        <w:sz w:val="20"/>
        <w:szCs w:val="20"/>
      </w:rPr>
      <w:fldChar w:fldCharType="separate"/>
    </w:r>
    <w:r w:rsidR="00DC0031">
      <w:rPr>
        <w:rStyle w:val="None"/>
        <w:rFonts w:ascii="Arial" w:eastAsia="Arial" w:hAnsi="Arial" w:cs="Arial"/>
        <w:noProof/>
        <w:sz w:val="20"/>
        <w:szCs w:val="20"/>
      </w:rPr>
      <w:t>1</w:t>
    </w:r>
    <w:r>
      <w:rPr>
        <w:rStyle w:val="None"/>
        <w:rFonts w:ascii="Arial" w:eastAsia="Arial" w:hAnsi="Arial" w:cs="Arial"/>
        <w:sz w:val="20"/>
        <w:szCs w:val="20"/>
      </w:rPr>
      <w:fldChar w:fldCharType="end"/>
    </w:r>
    <w:r>
      <w:rPr>
        <w:rStyle w:val="None"/>
        <w:rFonts w:ascii="Arial" w:hAnsi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9346" w14:textId="77777777" w:rsidR="006E330E" w:rsidRDefault="006E330E">
      <w:r>
        <w:separator/>
      </w:r>
    </w:p>
  </w:footnote>
  <w:footnote w:type="continuationSeparator" w:id="0">
    <w:p w14:paraId="3698618C" w14:textId="77777777" w:rsidR="006E330E" w:rsidRDefault="006E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A715" w14:textId="77777777" w:rsidR="00127F13" w:rsidRDefault="00000000">
    <w:pPr>
      <w:pStyle w:val="Body"/>
      <w:tabs>
        <w:tab w:val="center" w:pos="4320"/>
        <w:tab w:val="right" w:pos="8640"/>
      </w:tabs>
      <w:jc w:val="center"/>
      <w:rPr>
        <w:rFonts w:ascii="Arial" w:eastAsia="Arial" w:hAnsi="Arial" w:cs="Arial"/>
        <w:sz w:val="48"/>
        <w:szCs w:val="4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89BBF0B" wp14:editId="59FCB2A8">
          <wp:simplePos x="0" y="0"/>
          <wp:positionH relativeFrom="page">
            <wp:posOffset>8058150</wp:posOffset>
          </wp:positionH>
          <wp:positionV relativeFrom="page">
            <wp:posOffset>7200900</wp:posOffset>
          </wp:positionV>
          <wp:extent cx="1162050" cy="413173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413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E5EB092" wp14:editId="21A8AD34">
          <wp:simplePos x="0" y="0"/>
          <wp:positionH relativeFrom="page">
            <wp:posOffset>657233</wp:posOffset>
          </wp:positionH>
          <wp:positionV relativeFrom="page">
            <wp:posOffset>7124703</wp:posOffset>
          </wp:positionV>
          <wp:extent cx="1162050" cy="74295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rcRect l="15516" t="9302" r="14367"/>
                  <a:stretch>
                    <a:fillRect/>
                  </a:stretch>
                </pic:blipFill>
                <pic:spPr>
                  <a:xfrm>
                    <a:off x="0" y="0"/>
                    <a:ext cx="1162050" cy="7429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48"/>
        <w:szCs w:val="48"/>
      </w:rPr>
      <w:t xml:space="preserve">Bully Prevention Action Plan </w:t>
    </w:r>
  </w:p>
  <w:p w14:paraId="544AAB97" w14:textId="77777777" w:rsidR="00127F13" w:rsidRDefault="00000000">
    <w:pPr>
      <w:pStyle w:val="Body"/>
      <w:tabs>
        <w:tab w:val="center" w:pos="4320"/>
        <w:tab w:val="right" w:pos="8640"/>
      </w:tabs>
    </w:pPr>
    <w:r>
      <w:rPr>
        <w:rFonts w:ascii="Arial" w:hAnsi="Arial"/>
      </w:rPr>
      <w:t>Date Updated: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13"/>
    <w:rsid w:val="00127F13"/>
    <w:rsid w:val="006E330E"/>
    <w:rsid w:val="00D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0A726"/>
  <w15:docId w15:val="{2A198199-E93D-AD47-A6E6-AC3DF182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Merriweather Sans" w:eastAsia="Merriweather Sans" w:hAnsi="Merriweather Sans" w:cs="Merriweather San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1155CC"/>
      <w:u w:val="single" w:color="1155CC"/>
    </w:rPr>
  </w:style>
  <w:style w:type="character" w:customStyle="1" w:styleId="Hyperlink1">
    <w:name w:val="Hyperlink.1"/>
    <w:basedOn w:val="None"/>
    <w:rPr>
      <w:outline w:val="0"/>
      <w:color w:val="E6A64C"/>
      <w:u w:color="E6A64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oi-education.com/s/MS-HS-Bullying-Harrassment-Prevention-in-PB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i-education.com/s/ES-Bully-Prevention-in-PBS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i-educa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Gulchak</cp:lastModifiedBy>
  <cp:revision>2</cp:revision>
  <dcterms:created xsi:type="dcterms:W3CDTF">2023-10-23T17:44:00Z</dcterms:created>
  <dcterms:modified xsi:type="dcterms:W3CDTF">2023-10-23T17:45:00Z</dcterms:modified>
</cp:coreProperties>
</file>